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FF183" w14:textId="58818554" w:rsidR="00AA38CC" w:rsidRDefault="00DD04DB">
      <w:r>
        <w:t>Submission paper for the Pan African Project Management Conference 2024</w:t>
      </w:r>
    </w:p>
    <w:p w14:paraId="12396D77" w14:textId="33CA2988" w:rsidR="00DD04DB" w:rsidRDefault="00DD04DB">
      <w:r>
        <w:t>Sub-theme: How to demonstrate quality in project management: Certifications – Professional certification programme offered by the PMI</w:t>
      </w:r>
    </w:p>
    <w:p w14:paraId="6D0E0ED1" w14:textId="73C65297" w:rsidR="00DD04DB" w:rsidRDefault="00DD04DB">
      <w:r>
        <w:t>Abstract:</w:t>
      </w:r>
    </w:p>
    <w:p w14:paraId="3D47114E" w14:textId="646581F2" w:rsidR="00DD04DB" w:rsidRDefault="00E07CC4" w:rsidP="005208FF">
      <w:pPr>
        <w:jc w:val="both"/>
      </w:pPr>
      <w:r>
        <w:t>Th</w:t>
      </w:r>
      <w:r w:rsidR="0059263D">
        <w:t xml:space="preserve">e </w:t>
      </w:r>
      <w:r w:rsidR="00494379">
        <w:t>need of accelerated development of Africa raised the urgency in</w:t>
      </w:r>
      <w:r w:rsidR="00FF5DF4">
        <w:t xml:space="preserve"> the late 90’s and 2000’s to </w:t>
      </w:r>
      <w:r w:rsidR="0098477C">
        <w:t>standardize the development, management and execution of projects in both public and private sectors</w:t>
      </w:r>
      <w:r w:rsidR="005F2413">
        <w:t xml:space="preserve">, along with urgency to localize </w:t>
      </w:r>
      <w:r w:rsidR="00825B91">
        <w:t>the required specialised competencies</w:t>
      </w:r>
      <w:r w:rsidR="00E57A95">
        <w:t xml:space="preserve">. If there </w:t>
      </w:r>
      <w:proofErr w:type="gramStart"/>
      <w:r w:rsidR="00E57A95">
        <w:t>has</w:t>
      </w:r>
      <w:proofErr w:type="gramEnd"/>
      <w:r w:rsidR="00E57A95">
        <w:t xml:space="preserve"> been standard curricula of project management in the academic world</w:t>
      </w:r>
      <w:r w:rsidR="005A2806">
        <w:t xml:space="preserve">, the international standards like </w:t>
      </w:r>
      <w:r w:rsidR="00B66DDB">
        <w:t>PMI from the number of certified professionals or adopted standards</w:t>
      </w:r>
      <w:r w:rsidR="00D7452B">
        <w:t xml:space="preserve">, apart from South Africa, were almost inexistant before 90’s. </w:t>
      </w:r>
      <w:r w:rsidR="00E12BD4">
        <w:t xml:space="preserve">It’s worth mentioning that in western world also, it is only around the same period that </w:t>
      </w:r>
      <w:r w:rsidR="00B014D6">
        <w:t xml:space="preserve">norms today considered as international standards, were beginning to </w:t>
      </w:r>
      <w:r w:rsidR="00E14791">
        <w:t>expand out of the nation scope to other countries.</w:t>
      </w:r>
      <w:r w:rsidR="00E16DC4">
        <w:t xml:space="preserve"> </w:t>
      </w:r>
      <w:r w:rsidR="00741C9B">
        <w:t>In the case of PMI especially,</w:t>
      </w:r>
      <w:r w:rsidR="005621D9">
        <w:t xml:space="preserve"> the evolution of the profession and development of standards are done in an inclusive manner, with contributions of experts around the world, </w:t>
      </w:r>
      <w:r w:rsidR="00700451">
        <w:t xml:space="preserve">and </w:t>
      </w:r>
      <w:r w:rsidR="006C291B">
        <w:t>centred</w:t>
      </w:r>
      <w:r w:rsidR="00700451">
        <w:t xml:space="preserve"> around best practices applied coupled with norms/ research and theories. </w:t>
      </w:r>
      <w:r w:rsidR="00E96460">
        <w:t xml:space="preserve">That’s why over the years, </w:t>
      </w:r>
      <w:r w:rsidR="00F4753F">
        <w:t>PMI has developed over 19 certifications</w:t>
      </w:r>
      <w:r w:rsidR="008A0F7C">
        <w:t xml:space="preserve">. </w:t>
      </w:r>
      <w:r w:rsidR="005E432C">
        <w:t>In t</w:t>
      </w:r>
      <w:r w:rsidR="008A0F7C">
        <w:t>his paper</w:t>
      </w:r>
      <w:r w:rsidR="005E432C">
        <w:t>, firstly</w:t>
      </w:r>
      <w:r w:rsidR="008A0F7C">
        <w:t xml:space="preserve"> </w:t>
      </w:r>
      <w:r w:rsidR="005E432C">
        <w:t xml:space="preserve">we </w:t>
      </w:r>
      <w:r w:rsidR="008A0F7C">
        <w:t>will describe how the certifications demonstrate quality of the project management in Africa</w:t>
      </w:r>
      <w:r w:rsidR="005E432C">
        <w:t xml:space="preserve">. </w:t>
      </w:r>
      <w:proofErr w:type="gramStart"/>
      <w:r w:rsidR="005E432C">
        <w:t>Secondly</w:t>
      </w:r>
      <w:proofErr w:type="gramEnd"/>
      <w:r w:rsidR="005E432C">
        <w:t xml:space="preserve"> we will</w:t>
      </w:r>
      <w:r w:rsidR="00E4606F">
        <w:t xml:space="preserve"> propose and share </w:t>
      </w:r>
      <w:r w:rsidR="00311EFC">
        <w:t>key</w:t>
      </w:r>
      <w:r w:rsidR="00CA6AF9">
        <w:t xml:space="preserve"> factors</w:t>
      </w:r>
      <w:r w:rsidR="00311EFC">
        <w:t xml:space="preserve"> to consider in </w:t>
      </w:r>
      <w:r w:rsidR="00CA6AF9">
        <w:t>executing projects, part of certifications</w:t>
      </w:r>
      <w:r w:rsidR="009E2524">
        <w:t xml:space="preserve"> knowledge corpus, in order to improve not only the quality of the project management, but the quality of projects and project managers.</w:t>
      </w:r>
      <w:r w:rsidR="00B935D4">
        <w:t xml:space="preserve"> This would serve for organisations and public administrations in charge of project/programs</w:t>
      </w:r>
      <w:r w:rsidR="008E1DF2">
        <w:t>, as inputs to benchmark projects.</w:t>
      </w:r>
    </w:p>
    <w:sectPr w:rsidR="00DD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DB"/>
    <w:rsid w:val="00111501"/>
    <w:rsid w:val="002C4C2D"/>
    <w:rsid w:val="00311EFC"/>
    <w:rsid w:val="00494379"/>
    <w:rsid w:val="004B6B27"/>
    <w:rsid w:val="005208FF"/>
    <w:rsid w:val="005621D9"/>
    <w:rsid w:val="0059263D"/>
    <w:rsid w:val="005A16E5"/>
    <w:rsid w:val="005A2806"/>
    <w:rsid w:val="005D2231"/>
    <w:rsid w:val="005E432C"/>
    <w:rsid w:val="005F2413"/>
    <w:rsid w:val="006647DB"/>
    <w:rsid w:val="006C291B"/>
    <w:rsid w:val="00700451"/>
    <w:rsid w:val="00741C9B"/>
    <w:rsid w:val="007F3729"/>
    <w:rsid w:val="00813385"/>
    <w:rsid w:val="00825B91"/>
    <w:rsid w:val="008A0F7C"/>
    <w:rsid w:val="008E1DF2"/>
    <w:rsid w:val="0090441F"/>
    <w:rsid w:val="00907312"/>
    <w:rsid w:val="0098477C"/>
    <w:rsid w:val="009E2524"/>
    <w:rsid w:val="00A173F0"/>
    <w:rsid w:val="00AA38CC"/>
    <w:rsid w:val="00AE7C6E"/>
    <w:rsid w:val="00B014D6"/>
    <w:rsid w:val="00B66DDB"/>
    <w:rsid w:val="00B935D4"/>
    <w:rsid w:val="00C27179"/>
    <w:rsid w:val="00CA6AF9"/>
    <w:rsid w:val="00D7452B"/>
    <w:rsid w:val="00DD04DB"/>
    <w:rsid w:val="00E07CC4"/>
    <w:rsid w:val="00E12BD4"/>
    <w:rsid w:val="00E14791"/>
    <w:rsid w:val="00E16DC4"/>
    <w:rsid w:val="00E35C67"/>
    <w:rsid w:val="00E4606F"/>
    <w:rsid w:val="00E57A95"/>
    <w:rsid w:val="00E96460"/>
    <w:rsid w:val="00F4753F"/>
    <w:rsid w:val="00F7209C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28419"/>
  <w15:chartTrackingRefBased/>
  <w15:docId w15:val="{40CEEE95-3127-400F-841B-AE950554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4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4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4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4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4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261</Words>
  <Characters>1491</Characters>
  <Application>Microsoft Office Word</Application>
  <DocSecurity>0</DocSecurity>
  <Lines>12</Lines>
  <Paragraphs>3</Paragraphs>
  <ScaleCrop>false</ScaleCrop>
  <Company>MTN Cameroon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Gerard Kom [ MTN Cameroon ]</dc:creator>
  <cp:keywords/>
  <dc:description/>
  <cp:lastModifiedBy>Franck Gerard Kom [ MTN Cameroon ]</cp:lastModifiedBy>
  <cp:revision>44</cp:revision>
  <dcterms:created xsi:type="dcterms:W3CDTF">2024-08-17T18:24:00Z</dcterms:created>
  <dcterms:modified xsi:type="dcterms:W3CDTF">2024-08-17T19:10:00Z</dcterms:modified>
</cp:coreProperties>
</file>